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080"/>
        <w:gridCol w:w="4320"/>
      </w:tblGrid>
      <w:tr w:rsidR="001160E5" w:rsidTr="006D2033">
        <w:tc>
          <w:tcPr>
            <w:tcW w:w="5868" w:type="dxa"/>
          </w:tcPr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Гурского сельского</w:t>
            </w:r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поселения</w:t>
            </w:r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Н.А.Мясникова</w:t>
            </w:r>
            <w:proofErr w:type="spellEnd"/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-----------------------------___________________</w:t>
            </w:r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1160E5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1160E5" w:rsidRPr="00141EA7" w:rsidRDefault="001160E5" w:rsidP="006D2033">
            <w:pPr>
              <w:pStyle w:val="Obichnii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«------»--------------------2021</w:t>
            </w:r>
            <w:r>
              <w:rPr>
                <w:rFonts w:ascii="Times New Roman" w:hAnsi="Times New Roman"/>
                <w:sz w:val="28"/>
              </w:rPr>
              <w:t>г.______</w:t>
            </w:r>
          </w:p>
        </w:tc>
        <w:tc>
          <w:tcPr>
            <w:tcW w:w="4080" w:type="dxa"/>
          </w:tcPr>
          <w:p w:rsidR="001160E5" w:rsidRDefault="001160E5" w:rsidP="006D2033">
            <w:pPr>
              <w:pStyle w:val="-"/>
              <w:spacing w:line="24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4320" w:type="dxa"/>
          </w:tcPr>
          <w:p w:rsidR="001160E5" w:rsidRDefault="001160E5" w:rsidP="006D2033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1160E5" w:rsidRDefault="001160E5" w:rsidP="006D2033">
            <w:pPr>
              <w:spacing w:line="240" w:lineRule="exact"/>
              <w:jc w:val="both"/>
              <w:rPr>
                <w:sz w:val="28"/>
              </w:rPr>
            </w:pPr>
          </w:p>
          <w:p w:rsidR="001160E5" w:rsidRDefault="001160E5" w:rsidP="006D20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ДК </w:t>
            </w:r>
          </w:p>
          <w:p w:rsidR="001160E5" w:rsidRDefault="001160E5" w:rsidP="006D20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1160E5" w:rsidRDefault="001160E5" w:rsidP="006D20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1160E5" w:rsidRPr="00F46D62" w:rsidRDefault="001160E5" w:rsidP="006D20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О.В.Капшиенко</w:t>
            </w:r>
            <w:proofErr w:type="spellEnd"/>
          </w:p>
          <w:p w:rsidR="001160E5" w:rsidRDefault="001160E5" w:rsidP="006D2033">
            <w:pPr>
              <w:pStyle w:val="-"/>
              <w:tabs>
                <w:tab w:val="right" w:pos="4002"/>
              </w:tabs>
              <w:spacing w:line="240" w:lineRule="exact"/>
              <w:ind w:firstLine="0"/>
              <w:jc w:val="both"/>
              <w:rPr>
                <w:sz w:val="28"/>
              </w:rPr>
            </w:pPr>
          </w:p>
          <w:p w:rsidR="001160E5" w:rsidRDefault="001160E5" w:rsidP="006D2033">
            <w:pPr>
              <w:pStyle w:val="-"/>
              <w:tabs>
                <w:tab w:val="right" w:pos="4002"/>
              </w:tabs>
              <w:spacing w:line="240" w:lineRule="exact"/>
              <w:ind w:firstLine="0"/>
              <w:jc w:val="both"/>
              <w:rPr>
                <w:sz w:val="28"/>
              </w:rPr>
            </w:pPr>
            <w:r>
              <w:rPr>
                <w:sz w:val="24"/>
              </w:rPr>
              <w:t>_________________</w:t>
            </w:r>
          </w:p>
          <w:p w:rsidR="001160E5" w:rsidRDefault="001160E5" w:rsidP="006D2033">
            <w:pPr>
              <w:pStyle w:val="-"/>
              <w:spacing w:line="240" w:lineRule="exact"/>
              <w:ind w:firstLine="0"/>
              <w:jc w:val="left"/>
              <w:rPr>
                <w:sz w:val="24"/>
              </w:rPr>
            </w:pPr>
          </w:p>
          <w:p w:rsidR="001160E5" w:rsidRDefault="001160E5" w:rsidP="006D2033">
            <w:pPr>
              <w:pStyle w:val="-"/>
              <w:spacing w:line="240" w:lineRule="exact"/>
              <w:ind w:firstLine="0"/>
              <w:jc w:val="left"/>
              <w:rPr>
                <w:sz w:val="28"/>
              </w:rPr>
            </w:pPr>
            <w:r>
              <w:rPr>
                <w:sz w:val="24"/>
              </w:rPr>
              <w:t xml:space="preserve">« ____ »  ________________   </w:t>
            </w:r>
            <w:r w:rsidRPr="00F46D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F46D62">
              <w:rPr>
                <w:sz w:val="28"/>
                <w:szCs w:val="28"/>
              </w:rPr>
              <w:t>г</w:t>
            </w:r>
            <w:r>
              <w:rPr>
                <w:sz w:val="28"/>
              </w:rPr>
              <w:t xml:space="preserve"> </w:t>
            </w:r>
          </w:p>
        </w:tc>
      </w:tr>
    </w:tbl>
    <w:p w:rsidR="001160E5" w:rsidRDefault="001160E5" w:rsidP="001160E5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</w:p>
    <w:p w:rsidR="001160E5" w:rsidRPr="00B66B50" w:rsidRDefault="001160E5" w:rsidP="001160E5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 xml:space="preserve">Основные мероприятия </w:t>
      </w:r>
    </w:p>
    <w:p w:rsidR="001160E5" w:rsidRDefault="001160E5" w:rsidP="00116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Дома культуры Гурс</w:t>
      </w:r>
      <w:r>
        <w:rPr>
          <w:b/>
          <w:sz w:val="28"/>
          <w:szCs w:val="28"/>
        </w:rPr>
        <w:t>кого сельского поселения на 2022</w:t>
      </w:r>
      <w:r>
        <w:rPr>
          <w:b/>
          <w:sz w:val="28"/>
          <w:szCs w:val="28"/>
        </w:rPr>
        <w:t xml:space="preserve"> год.</w:t>
      </w:r>
    </w:p>
    <w:p w:rsidR="001160E5" w:rsidRDefault="001160E5" w:rsidP="001160E5">
      <w:pPr>
        <w:jc w:val="both"/>
        <w:rPr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4"/>
        <w:gridCol w:w="120"/>
        <w:gridCol w:w="8286"/>
        <w:gridCol w:w="2160"/>
        <w:gridCol w:w="2529"/>
      </w:tblGrid>
      <w:tr w:rsidR="001160E5" w:rsidRPr="0049237B" w:rsidTr="006D2033">
        <w:trPr>
          <w:trHeight w:hRule="exact" w:val="372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b/>
                <w:sz w:val="28"/>
                <w:szCs w:val="28"/>
                <w:lang w:val="en-US"/>
              </w:rPr>
              <w:t>I</w:t>
            </w:r>
            <w:r w:rsidRPr="0049237B">
              <w:rPr>
                <w:b/>
                <w:sz w:val="28"/>
                <w:szCs w:val="28"/>
              </w:rPr>
              <w:t xml:space="preserve">.   </w:t>
            </w:r>
            <w:r w:rsidRPr="0049237B">
              <w:rPr>
                <w:sz w:val="28"/>
                <w:szCs w:val="28"/>
              </w:rPr>
              <w:t xml:space="preserve"> </w:t>
            </w:r>
            <w:r w:rsidRPr="0049237B">
              <w:rPr>
                <w:b/>
                <w:sz w:val="28"/>
                <w:szCs w:val="28"/>
              </w:rPr>
              <w:t>Перечень основных совещаний, предлагаемых к проведению</w:t>
            </w:r>
          </w:p>
        </w:tc>
      </w:tr>
      <w:tr w:rsidR="001160E5" w:rsidRPr="0049237B" w:rsidTr="006D2033">
        <w:trPr>
          <w:trHeight w:val="1757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1.1.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Заседания Совета директоров муниципальных учреждений культуры. Участие в совете директоров.</w:t>
            </w:r>
          </w:p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</w:p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Один раз в квартал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60E5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Директор ДК</w:t>
            </w:r>
          </w:p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О.В.Капшиенко</w:t>
            </w:r>
            <w:proofErr w:type="spellEnd"/>
          </w:p>
        </w:tc>
      </w:tr>
      <w:tr w:rsidR="001160E5" w:rsidRPr="0049237B" w:rsidTr="006D2033">
        <w:trPr>
          <w:trHeight w:val="477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rPr>
                <w:b/>
                <w:sz w:val="28"/>
                <w:szCs w:val="28"/>
              </w:rPr>
            </w:pPr>
            <w:r w:rsidRPr="0049237B">
              <w:rPr>
                <w:b/>
                <w:sz w:val="28"/>
                <w:szCs w:val="28"/>
              </w:rPr>
              <w:t xml:space="preserve">                                    </w:t>
            </w:r>
            <w:r w:rsidRPr="0049237B">
              <w:rPr>
                <w:b/>
                <w:sz w:val="28"/>
                <w:szCs w:val="28"/>
                <w:lang w:val="en-US"/>
              </w:rPr>
              <w:t>II</w:t>
            </w:r>
            <w:r w:rsidRPr="0049237B">
              <w:rPr>
                <w:b/>
                <w:sz w:val="28"/>
                <w:szCs w:val="28"/>
              </w:rPr>
              <w:t>.   Организационно-массовые мероприятия</w:t>
            </w:r>
          </w:p>
        </w:tc>
      </w:tr>
      <w:tr w:rsidR="001160E5" w:rsidRPr="0049237B" w:rsidTr="006D2033">
        <w:trPr>
          <w:trHeight w:val="261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5" w:type="dxa"/>
            <w:gridSpan w:val="4"/>
          </w:tcPr>
          <w:p w:rsidR="001160E5" w:rsidRPr="0049237B" w:rsidRDefault="001160E5" w:rsidP="006D2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49237B">
              <w:rPr>
                <w:b/>
                <w:sz w:val="28"/>
                <w:szCs w:val="28"/>
              </w:rPr>
              <w:t>2.1.  Общие мероприятия</w:t>
            </w:r>
          </w:p>
        </w:tc>
      </w:tr>
      <w:tr w:rsidR="001160E5" w:rsidRPr="0049237B" w:rsidTr="006D2033">
        <w:trPr>
          <w:trHeight w:val="3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2.1.1.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  <w:highlight w:val="yellow"/>
              </w:rPr>
            </w:pPr>
            <w:r w:rsidRPr="0049237B">
              <w:rPr>
                <w:sz w:val="28"/>
                <w:szCs w:val="28"/>
              </w:rPr>
              <w:t>Гастрольная деятельность самодеятельных коллективов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Директор ДК</w:t>
            </w:r>
          </w:p>
        </w:tc>
      </w:tr>
      <w:tr w:rsidR="001160E5" w:rsidRPr="0049237B" w:rsidTr="006D2033">
        <w:trPr>
          <w:trHeight w:val="3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2.1.2.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Государственным и календарным праздникам, памятным датам России и Дням воинской славы </w:t>
            </w:r>
          </w:p>
        </w:tc>
        <w:tc>
          <w:tcPr>
            <w:tcW w:w="2160" w:type="dxa"/>
          </w:tcPr>
          <w:p w:rsidR="001160E5" w:rsidRPr="00A24E36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711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2.1.3.</w:t>
            </w:r>
          </w:p>
        </w:tc>
        <w:tc>
          <w:tcPr>
            <w:tcW w:w="8406" w:type="dxa"/>
            <w:gridSpan w:val="2"/>
          </w:tcPr>
          <w:p w:rsidR="001160E5" w:rsidRPr="00A24E36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XXII</w:t>
            </w:r>
            <w:r w:rsidR="009C6B68">
              <w:rPr>
                <w:sz w:val="28"/>
                <w:szCs w:val="28"/>
                <w:lang w:val="en-US"/>
              </w:rPr>
              <w:t>I</w:t>
            </w:r>
            <w:r w:rsidRPr="00A24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районном  фестивале  художественной самодеятельности первичных ветеранских организаций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посвященный году памяти и славы  в Российской Федерации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52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2.1.4.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 выставке-ярмарке 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>» среди первичных ветеранс</w:t>
            </w:r>
            <w:r w:rsidR="00DA798D">
              <w:rPr>
                <w:sz w:val="28"/>
                <w:szCs w:val="28"/>
              </w:rPr>
              <w:t>ких организаций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</w:tr>
      <w:tr w:rsidR="001160E5" w:rsidRPr="0049237B" w:rsidTr="006D2033">
        <w:trPr>
          <w:trHeight w:val="32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5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Проведение мероприятий, направленных на приобщение широких </w:t>
            </w:r>
            <w:r w:rsidRPr="0049237B">
              <w:rPr>
                <w:sz w:val="28"/>
                <w:szCs w:val="28"/>
              </w:rPr>
              <w:lastRenderedPageBreak/>
              <w:t>слоев населения к художественному творчеству, участию их в самодеятельных коллективах и в различной культурно-досуговой деятельности.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lastRenderedPageBreak/>
              <w:t>Директор ДК</w:t>
            </w:r>
          </w:p>
        </w:tc>
      </w:tr>
      <w:tr w:rsidR="001160E5" w:rsidRPr="0049237B" w:rsidTr="006D2033">
        <w:trPr>
          <w:trHeight w:val="857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.1.6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Проведение мероприятий в день выборов</w:t>
            </w:r>
            <w:r>
              <w:rPr>
                <w:sz w:val="28"/>
                <w:szCs w:val="28"/>
              </w:rPr>
              <w:t>.</w:t>
            </w:r>
            <w:r w:rsidRPr="00492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857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тематических вечеров, дискотек, посвящённых юбилейным и праздничным датам</w:t>
            </w:r>
          </w:p>
        </w:tc>
        <w:tc>
          <w:tcPr>
            <w:tcW w:w="2160" w:type="dxa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E313FA" w:rsidRPr="0049237B" w:rsidTr="006D2033">
        <w:trPr>
          <w:trHeight w:val="857"/>
        </w:trPr>
        <w:tc>
          <w:tcPr>
            <w:tcW w:w="1080" w:type="dxa"/>
            <w:gridSpan w:val="2"/>
          </w:tcPr>
          <w:p w:rsidR="00E313FA" w:rsidRDefault="00E313FA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2.1.8.</w:t>
            </w:r>
          </w:p>
        </w:tc>
        <w:tc>
          <w:tcPr>
            <w:tcW w:w="8406" w:type="dxa"/>
            <w:gridSpan w:val="2"/>
          </w:tcPr>
          <w:p w:rsidR="00E313FA" w:rsidRDefault="00E313FA" w:rsidP="006D2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</w:t>
            </w:r>
            <w:r w:rsidR="0097041E">
              <w:rPr>
                <w:sz w:val="28"/>
                <w:szCs w:val="28"/>
              </w:rPr>
              <w:t xml:space="preserve">проведение мероприятий </w:t>
            </w:r>
            <w:r>
              <w:rPr>
                <w:sz w:val="28"/>
                <w:szCs w:val="28"/>
              </w:rPr>
              <w:t>п</w:t>
            </w:r>
            <w:r w:rsidR="0097041E">
              <w:rPr>
                <w:sz w:val="28"/>
                <w:szCs w:val="28"/>
              </w:rPr>
              <w:t>освященных  торжественным  датам Хабаровского края и Комсомольского муниципального района</w:t>
            </w:r>
          </w:p>
        </w:tc>
        <w:tc>
          <w:tcPr>
            <w:tcW w:w="2160" w:type="dxa"/>
          </w:tcPr>
          <w:p w:rsidR="00E313FA" w:rsidRPr="0097041E" w:rsidRDefault="0097041E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9" w:type="dxa"/>
          </w:tcPr>
          <w:p w:rsidR="00E313FA" w:rsidRPr="0049237B" w:rsidRDefault="0097041E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  <w:bookmarkStart w:id="0" w:name="_GoBack"/>
            <w:bookmarkEnd w:id="0"/>
          </w:p>
        </w:tc>
      </w:tr>
      <w:tr w:rsidR="001160E5" w:rsidRPr="0049237B" w:rsidTr="006D2033">
        <w:trPr>
          <w:trHeight w:val="349"/>
        </w:trPr>
        <w:tc>
          <w:tcPr>
            <w:tcW w:w="11646" w:type="dxa"/>
            <w:gridSpan w:val="5"/>
          </w:tcPr>
          <w:p w:rsidR="001160E5" w:rsidRPr="0049237B" w:rsidRDefault="001160E5" w:rsidP="006D2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3.1</w:t>
            </w:r>
            <w:r w:rsidRPr="0049237B">
              <w:rPr>
                <w:b/>
                <w:sz w:val="28"/>
                <w:szCs w:val="28"/>
              </w:rPr>
              <w:t>. Направление  «Семья»</w:t>
            </w:r>
          </w:p>
        </w:tc>
        <w:tc>
          <w:tcPr>
            <w:tcW w:w="2529" w:type="dxa"/>
            <w:tcBorders>
              <w:left w:val="nil"/>
            </w:tcBorders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</w:tr>
      <w:tr w:rsidR="001160E5" w:rsidRPr="0049237B" w:rsidTr="006D2033">
        <w:trPr>
          <w:trHeight w:val="70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49237B">
              <w:rPr>
                <w:sz w:val="28"/>
                <w:szCs w:val="28"/>
              </w:rPr>
              <w:t>.1.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Чествование семей, празднующих свадебные юбилеи.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Директор ДК</w:t>
            </w:r>
          </w:p>
        </w:tc>
      </w:tr>
      <w:tr w:rsidR="001160E5" w:rsidRPr="0049237B" w:rsidTr="006D2033">
        <w:trPr>
          <w:trHeight w:val="352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49237B">
              <w:rPr>
                <w:sz w:val="28"/>
                <w:szCs w:val="28"/>
              </w:rPr>
              <w:t>.2.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Подготовка и проведение мероприятий, посвященных  Международному дню семьи.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Май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6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49237B">
              <w:rPr>
                <w:sz w:val="28"/>
                <w:szCs w:val="28"/>
              </w:rPr>
              <w:t>.3.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Проведение мероприятий, посвященных  Всероссийскому дню семьи, любви и верности.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Июль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282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49237B">
              <w:rPr>
                <w:sz w:val="28"/>
                <w:szCs w:val="28"/>
              </w:rPr>
              <w:t>.4.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Подготовка и проведение  мероприятий, посвященных  Дню матери.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Ноябрь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282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семьями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находящимися в социально-опасном положении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282"/>
        </w:trPr>
        <w:tc>
          <w:tcPr>
            <w:tcW w:w="1080" w:type="dxa"/>
            <w:gridSpan w:val="2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3.1.6.</w:t>
            </w:r>
          </w:p>
        </w:tc>
        <w:tc>
          <w:tcPr>
            <w:tcW w:w="8406" w:type="dxa"/>
            <w:gridSpan w:val="2"/>
          </w:tcPr>
          <w:p w:rsidR="001160E5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«Семья Комсомольского района»</w:t>
            </w:r>
          </w:p>
        </w:tc>
        <w:tc>
          <w:tcPr>
            <w:tcW w:w="2160" w:type="dxa"/>
          </w:tcPr>
          <w:p w:rsidR="001160E5" w:rsidRPr="00316EBD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9" w:type="dxa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313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Гурское</w:t>
            </w:r>
            <w:proofErr w:type="spellEnd"/>
          </w:p>
        </w:tc>
      </w:tr>
      <w:tr w:rsidR="001160E5" w:rsidRPr="0049237B" w:rsidTr="006D2033">
        <w:trPr>
          <w:trHeight w:val="282"/>
        </w:trPr>
        <w:tc>
          <w:tcPr>
            <w:tcW w:w="1080" w:type="dxa"/>
            <w:gridSpan w:val="2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3.1.7.</w:t>
            </w:r>
          </w:p>
        </w:tc>
        <w:tc>
          <w:tcPr>
            <w:tcW w:w="8406" w:type="dxa"/>
            <w:gridSpan w:val="2"/>
          </w:tcPr>
          <w:p w:rsidR="001160E5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60DC7">
              <w:rPr>
                <w:sz w:val="28"/>
                <w:szCs w:val="28"/>
              </w:rPr>
              <w:t>Мероприятия, посвященные Дню отца</w:t>
            </w:r>
          </w:p>
        </w:tc>
        <w:tc>
          <w:tcPr>
            <w:tcW w:w="2160" w:type="dxa"/>
          </w:tcPr>
          <w:p w:rsidR="001160E5" w:rsidRP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</w:tr>
      <w:tr w:rsidR="001160E5" w:rsidRPr="0049237B" w:rsidTr="006D2033">
        <w:trPr>
          <w:trHeight w:val="525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  <w:r w:rsidRPr="0049237B">
              <w:rPr>
                <w:b/>
                <w:sz w:val="28"/>
                <w:szCs w:val="28"/>
              </w:rPr>
              <w:t>.</w:t>
            </w:r>
            <w:r w:rsidRPr="0049237B">
              <w:rPr>
                <w:sz w:val="28"/>
                <w:szCs w:val="28"/>
              </w:rPr>
              <w:t xml:space="preserve"> </w:t>
            </w:r>
            <w:r w:rsidRPr="0049237B">
              <w:rPr>
                <w:b/>
                <w:sz w:val="28"/>
                <w:szCs w:val="28"/>
              </w:rPr>
              <w:t>Направление</w:t>
            </w:r>
            <w:r w:rsidRPr="0049237B">
              <w:rPr>
                <w:sz w:val="28"/>
                <w:szCs w:val="28"/>
              </w:rPr>
              <w:t xml:space="preserve">  </w:t>
            </w:r>
            <w:r w:rsidRPr="0049237B">
              <w:rPr>
                <w:b/>
                <w:sz w:val="28"/>
                <w:szCs w:val="28"/>
              </w:rPr>
              <w:t>«Поддержка юных и молодых дарований в сфере художественного творчества»</w:t>
            </w:r>
          </w:p>
        </w:tc>
      </w:tr>
      <w:tr w:rsidR="001160E5" w:rsidRPr="0049237B" w:rsidTr="006D2033">
        <w:trPr>
          <w:trHeight w:val="50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  <w:r w:rsidRPr="0049237B">
              <w:rPr>
                <w:sz w:val="28"/>
                <w:szCs w:val="28"/>
              </w:rPr>
              <w:t>.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Участие в районном конкурсе художественного творчества детей и юношества «Новые имена Комсомольского района».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9237B">
              <w:rPr>
                <w:sz w:val="28"/>
                <w:szCs w:val="28"/>
                <w:lang w:val="en-US"/>
              </w:rPr>
              <w:t xml:space="preserve"> </w:t>
            </w:r>
            <w:r w:rsidRPr="0049237B">
              <w:rPr>
                <w:sz w:val="28"/>
                <w:szCs w:val="28"/>
              </w:rPr>
              <w:t>квартал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3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3.2.2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Праздник выпускников.</w:t>
            </w:r>
          </w:p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Праздник первоклассника.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  <w:lang w:val="en-US"/>
              </w:rPr>
              <w:t xml:space="preserve">II-III </w:t>
            </w:r>
            <w:r w:rsidRPr="0049237B">
              <w:rPr>
                <w:sz w:val="28"/>
                <w:szCs w:val="28"/>
              </w:rPr>
              <w:t>квартал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ind w:right="-108"/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432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Pr="0049237B">
              <w:rPr>
                <w:b/>
                <w:sz w:val="28"/>
                <w:szCs w:val="28"/>
              </w:rPr>
              <w:t>. Направление «Дети. Подростки. Молодежь»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3.3</w:t>
            </w:r>
            <w:r w:rsidRPr="0049237B">
              <w:rPr>
                <w:sz w:val="28"/>
                <w:szCs w:val="28"/>
              </w:rPr>
              <w:t>.1.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Цикл мероприятий  в рамках летней оздоровительной кампании.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Июнь-август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49237B"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Цикл мероприятий в рамках районной межведомственной комплексной операции «Подросток</w:t>
            </w:r>
            <w:r>
              <w:rPr>
                <w:sz w:val="28"/>
                <w:szCs w:val="28"/>
              </w:rPr>
              <w:t xml:space="preserve"> - 2022</w:t>
            </w:r>
            <w:r w:rsidRPr="0049237B">
              <w:rPr>
                <w:sz w:val="28"/>
                <w:szCs w:val="28"/>
              </w:rPr>
              <w:t>».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  <w:lang w:val="en-US"/>
              </w:rPr>
              <w:t>II – III</w:t>
            </w:r>
            <w:r w:rsidRPr="0049237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5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49237B"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Цикл мероприятий в каникулярный период, с целью организации отдыха и занятости детей и подростков.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4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49237B">
              <w:rPr>
                <w:sz w:val="28"/>
                <w:szCs w:val="28"/>
              </w:rPr>
              <w:t>.4.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Международный день солидарности и молодежи.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24 апреля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54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49237B">
              <w:rPr>
                <w:sz w:val="28"/>
                <w:szCs w:val="28"/>
              </w:rPr>
              <w:t>.5.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Международный день защиты детей.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01 июня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73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49237B">
              <w:rPr>
                <w:sz w:val="28"/>
                <w:szCs w:val="28"/>
              </w:rPr>
              <w:t>.6.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День молодежи России.</w:t>
            </w:r>
          </w:p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Международный день молодежи.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27 июня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12 августа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60E5" w:rsidRPr="0049237B" w:rsidRDefault="001160E5" w:rsidP="006D203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62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49237B">
              <w:rPr>
                <w:sz w:val="28"/>
                <w:szCs w:val="28"/>
              </w:rPr>
              <w:t>.7.</w:t>
            </w:r>
          </w:p>
        </w:tc>
        <w:tc>
          <w:tcPr>
            <w:tcW w:w="8406" w:type="dxa"/>
            <w:gridSpan w:val="2"/>
          </w:tcPr>
          <w:p w:rsidR="001160E5" w:rsidRPr="00E313FA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Участие в районном фестивале творчества молодежи</w:t>
            </w:r>
            <w:r w:rsidR="00E313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="00E313FA">
              <w:rPr>
                <w:sz w:val="28"/>
                <w:szCs w:val="28"/>
                <w:lang w:val="en-US"/>
              </w:rPr>
              <w:t>I</w:t>
            </w:r>
            <w:r w:rsidRPr="0049237B">
              <w:rPr>
                <w:sz w:val="28"/>
                <w:szCs w:val="28"/>
                <w:lang w:val="en-US"/>
              </w:rPr>
              <w:t xml:space="preserve"> </w:t>
            </w:r>
            <w:r w:rsidRPr="0049237B">
              <w:rPr>
                <w:sz w:val="28"/>
                <w:szCs w:val="28"/>
              </w:rPr>
              <w:t>квартал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52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49237B">
              <w:rPr>
                <w:sz w:val="28"/>
                <w:szCs w:val="28"/>
              </w:rPr>
              <w:t>.8.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Всероссийский день призывника.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15 ноября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60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49237B">
              <w:rPr>
                <w:sz w:val="28"/>
                <w:szCs w:val="28"/>
              </w:rPr>
              <w:t>.9.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Всемирный день борьбы со СПИДом.</w:t>
            </w:r>
          </w:p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01 декабря 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6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49237B">
              <w:rPr>
                <w:sz w:val="28"/>
                <w:szCs w:val="28"/>
              </w:rPr>
              <w:t>.10.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Цикл мероприятий, направленных на профилактику употребления наркотических средств и психотропных веществ, в том числе тематических мероприятий, приуроченных ко Дню борьбы с наркоманией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6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3.4.11.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тематических дней рождения для детей</w:t>
            </w:r>
          </w:p>
        </w:tc>
        <w:tc>
          <w:tcPr>
            <w:tcW w:w="2160" w:type="dxa"/>
          </w:tcPr>
          <w:p w:rsidR="001160E5" w:rsidRPr="0049237B" w:rsidRDefault="00E313FA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1160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Специалисты ДК</w:t>
            </w:r>
          </w:p>
        </w:tc>
      </w:tr>
      <w:tr w:rsidR="001160E5" w:rsidRPr="0049237B" w:rsidTr="006D2033">
        <w:trPr>
          <w:trHeight w:val="530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Pr="0049237B">
              <w:rPr>
                <w:b/>
                <w:sz w:val="28"/>
                <w:szCs w:val="28"/>
              </w:rPr>
              <w:t xml:space="preserve">. </w:t>
            </w:r>
            <w:r w:rsidRPr="0049237B">
              <w:rPr>
                <w:b/>
                <w:sz w:val="28"/>
              </w:rPr>
              <w:t xml:space="preserve">Направление </w:t>
            </w:r>
            <w:r w:rsidRPr="0049237B">
              <w:rPr>
                <w:b/>
                <w:sz w:val="28"/>
                <w:szCs w:val="28"/>
              </w:rPr>
              <w:t>«Милосердие»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  <w:r w:rsidRPr="0049237B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  <w:u w:val="single"/>
              </w:rPr>
            </w:pPr>
            <w:r w:rsidRPr="0049237B">
              <w:rPr>
                <w:sz w:val="28"/>
                <w:szCs w:val="28"/>
              </w:rPr>
              <w:t xml:space="preserve">Проведение мероприятий, посвященных  Международному дню </w:t>
            </w:r>
            <w:r w:rsidRPr="0049237B">
              <w:rPr>
                <w:sz w:val="28"/>
                <w:szCs w:val="28"/>
              </w:rPr>
              <w:lastRenderedPageBreak/>
              <w:t xml:space="preserve">пожилых людей.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  <w:lang w:val="en-US"/>
              </w:rPr>
              <w:lastRenderedPageBreak/>
              <w:t>IV</w:t>
            </w:r>
            <w:r w:rsidRPr="0049237B">
              <w:rPr>
                <w:sz w:val="28"/>
                <w:szCs w:val="28"/>
              </w:rPr>
              <w:t xml:space="preserve"> квартал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lastRenderedPageBreak/>
              <w:t>Специалисты ДК</w:t>
            </w:r>
          </w:p>
        </w:tc>
      </w:tr>
      <w:tr w:rsidR="001160E5" w:rsidRPr="0049237B" w:rsidTr="006D2033">
        <w:trPr>
          <w:trHeight w:val="1347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3.4.2</w:t>
            </w:r>
            <w:r w:rsidRPr="0049237B">
              <w:rPr>
                <w:sz w:val="28"/>
                <w:szCs w:val="28"/>
              </w:rPr>
              <w:t xml:space="preserve">.        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Льготный и благотворительный показ кино-видеофильмов для ветеранов войны и труда, пенсионеров, инвалидов, детей из малообеспеченных семей и семей, находящихся в социально опасном положении.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Весь период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Весь период специалисты ДК</w:t>
            </w:r>
          </w:p>
        </w:tc>
      </w:tr>
      <w:tr w:rsidR="001160E5" w:rsidRPr="0049237B" w:rsidTr="006D2033">
        <w:trPr>
          <w:trHeight w:val="89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</w:t>
            </w:r>
            <w:r w:rsidRPr="0049237B">
              <w:rPr>
                <w:sz w:val="28"/>
                <w:szCs w:val="28"/>
              </w:rPr>
              <w:t xml:space="preserve">.      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Чествование, поздравление с юбилейными и праздничными датами ветеранов труда, участников ВОВ, тружеников тыла и инвалидов.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Весь период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705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Мероприятия в рамках проведения Декады инвалидов.</w:t>
            </w:r>
          </w:p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Международный день инвалидов.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01-07 декабря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705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3.4.5.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Благотворительные акции, направленные на оказание помощи </w:t>
            </w:r>
            <w:proofErr w:type="gramStart"/>
            <w:r>
              <w:rPr>
                <w:sz w:val="28"/>
                <w:szCs w:val="28"/>
              </w:rPr>
              <w:t>нуждающимся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1160E5" w:rsidRPr="00B2407E" w:rsidRDefault="00E313FA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1160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335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3.5</w:t>
            </w:r>
            <w:r w:rsidRPr="0049237B">
              <w:rPr>
                <w:b/>
                <w:sz w:val="28"/>
                <w:szCs w:val="28"/>
              </w:rPr>
              <w:t>. Направление «Гражданско-патриотическое воспитание»</w:t>
            </w:r>
            <w:r w:rsidR="00DA798D">
              <w:rPr>
                <w:b/>
                <w:sz w:val="28"/>
                <w:szCs w:val="28"/>
              </w:rPr>
              <w:t xml:space="preserve">.    </w:t>
            </w:r>
          </w:p>
        </w:tc>
      </w:tr>
      <w:tr w:rsidR="001160E5" w:rsidRPr="0049237B" w:rsidTr="006D2033">
        <w:trPr>
          <w:trHeight w:val="52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Месячник гражданско-патриотического воспитания.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520"/>
        </w:trPr>
        <w:tc>
          <w:tcPr>
            <w:tcW w:w="1080" w:type="dxa"/>
            <w:gridSpan w:val="2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полного освобождения Ленинграда от фашизма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520"/>
        </w:trPr>
        <w:tc>
          <w:tcPr>
            <w:tcW w:w="1080" w:type="dxa"/>
            <w:gridSpan w:val="2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3.5.3.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разгрома советскими войсками  немецко-фашистских вой</w:t>
            </w:r>
            <w:proofErr w:type="gramStart"/>
            <w:r>
              <w:rPr>
                <w:sz w:val="28"/>
                <w:szCs w:val="28"/>
              </w:rPr>
              <w:t>ск в Ст</w:t>
            </w:r>
            <w:proofErr w:type="gramEnd"/>
            <w:r>
              <w:rPr>
                <w:sz w:val="28"/>
                <w:szCs w:val="28"/>
              </w:rPr>
              <w:t>алинградской битве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520"/>
        </w:trPr>
        <w:tc>
          <w:tcPr>
            <w:tcW w:w="1080" w:type="dxa"/>
            <w:gridSpan w:val="2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3.5.4.</w:t>
            </w:r>
          </w:p>
        </w:tc>
        <w:tc>
          <w:tcPr>
            <w:tcW w:w="8406" w:type="dxa"/>
            <w:gridSpan w:val="2"/>
          </w:tcPr>
          <w:p w:rsidR="001160E5" w:rsidRDefault="001160E5" w:rsidP="001160E5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160" w:type="dxa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44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3.5.5</w:t>
            </w:r>
            <w:r w:rsidRPr="004923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освобождения  узников  фашистских  лагерей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24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3.5.6</w:t>
            </w:r>
            <w:r w:rsidRPr="004923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Цикл мероприя</w:t>
            </w:r>
            <w:r>
              <w:rPr>
                <w:sz w:val="28"/>
                <w:szCs w:val="28"/>
              </w:rPr>
              <w:t>тий, посвященных празднованию 77</w:t>
            </w:r>
            <w:r w:rsidRPr="0049237B">
              <w:rPr>
                <w:sz w:val="28"/>
                <w:szCs w:val="28"/>
              </w:rPr>
              <w:t>-ой годовщине Победы в Великой Отечественной войне 1941-1945 гг.</w:t>
            </w:r>
          </w:p>
        </w:tc>
        <w:tc>
          <w:tcPr>
            <w:tcW w:w="2160" w:type="dxa"/>
          </w:tcPr>
          <w:p w:rsidR="001160E5" w:rsidRPr="00EF3ECC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240"/>
        </w:trPr>
        <w:tc>
          <w:tcPr>
            <w:tcW w:w="1080" w:type="dxa"/>
            <w:gridSpan w:val="2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160" w:type="dxa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94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3.5.8</w:t>
            </w:r>
            <w:r w:rsidRPr="0049237B">
              <w:rPr>
                <w:sz w:val="28"/>
                <w:szCs w:val="28"/>
              </w:rPr>
              <w:t xml:space="preserve">. 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Проведение мероприятий, посвященных празднованию Дня Государственного флага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22 августа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82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3.5.9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Мероприятия, посвященные</w:t>
            </w:r>
            <w:r w:rsidRPr="0049237B">
              <w:rPr>
                <w:sz w:val="28"/>
                <w:szCs w:val="28"/>
              </w:rPr>
              <w:t xml:space="preserve"> празднованию</w:t>
            </w:r>
            <w:r>
              <w:rPr>
                <w:sz w:val="28"/>
                <w:szCs w:val="28"/>
              </w:rPr>
              <w:t xml:space="preserve"> 76- годовщины  </w:t>
            </w:r>
            <w:r w:rsidRPr="0049237B">
              <w:rPr>
                <w:sz w:val="28"/>
                <w:szCs w:val="28"/>
              </w:rPr>
              <w:t xml:space="preserve"> окончания второй мировой войны.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Сентябрь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72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3.5.10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</w:t>
            </w:r>
            <w:r w:rsidRPr="0049237B">
              <w:rPr>
                <w:sz w:val="28"/>
                <w:szCs w:val="28"/>
              </w:rPr>
              <w:t xml:space="preserve"> празднованию Дня народного единства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Ноябрь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467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3.5.11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Мероприятия, посвященные</w:t>
            </w:r>
            <w:r w:rsidRPr="0049237B">
              <w:rPr>
                <w:sz w:val="28"/>
                <w:szCs w:val="28"/>
              </w:rPr>
              <w:t xml:space="preserve"> празднованию Дня Конституции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Декабрь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467"/>
        </w:trPr>
        <w:tc>
          <w:tcPr>
            <w:tcW w:w="1080" w:type="dxa"/>
            <w:gridSpan w:val="2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3.5.12.</w:t>
            </w:r>
          </w:p>
        </w:tc>
        <w:tc>
          <w:tcPr>
            <w:tcW w:w="8406" w:type="dxa"/>
            <w:gridSpan w:val="2"/>
          </w:tcPr>
          <w:p w:rsidR="001160E5" w:rsidRDefault="001160E5" w:rsidP="006D2033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неизвестного солдата, </w:t>
            </w:r>
            <w:r w:rsidRPr="00C2343E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</w:p>
        </w:tc>
      </w:tr>
      <w:tr w:rsidR="001160E5" w:rsidRPr="0049237B" w:rsidTr="006D2033">
        <w:trPr>
          <w:trHeight w:val="299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3.6</w:t>
            </w:r>
            <w:r w:rsidRPr="0049237B">
              <w:rPr>
                <w:b/>
                <w:sz w:val="28"/>
                <w:szCs w:val="28"/>
              </w:rPr>
              <w:t>. Направление  «Село российское, село родное»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49237B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Цикл мероприятий, посвящен</w:t>
            </w:r>
            <w:r>
              <w:rPr>
                <w:sz w:val="28"/>
                <w:szCs w:val="28"/>
              </w:rPr>
              <w:t>ных празднованию</w:t>
            </w:r>
            <w:r>
              <w:rPr>
                <w:sz w:val="28"/>
                <w:szCs w:val="28"/>
              </w:rPr>
              <w:t xml:space="preserve"> 83 годовщины</w:t>
            </w:r>
            <w:r>
              <w:rPr>
                <w:sz w:val="28"/>
                <w:szCs w:val="28"/>
              </w:rPr>
              <w:t xml:space="preserve"> дня  </w:t>
            </w:r>
            <w:r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села</w:t>
            </w:r>
            <w:r w:rsidRPr="004923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Июль </w:t>
            </w:r>
            <w:proofErr w:type="gramStart"/>
            <w:r w:rsidRPr="0049237B">
              <w:rPr>
                <w:sz w:val="28"/>
                <w:szCs w:val="28"/>
              </w:rPr>
              <w:t>-А</w:t>
            </w:r>
            <w:proofErr w:type="gramEnd"/>
            <w:r w:rsidRPr="0049237B">
              <w:rPr>
                <w:sz w:val="28"/>
                <w:szCs w:val="28"/>
              </w:rPr>
              <w:t>вгуст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</w:t>
            </w:r>
            <w:r w:rsidRPr="004923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pStyle w:val="a3"/>
              <w:jc w:val="left"/>
              <w:rPr>
                <w:szCs w:val="28"/>
              </w:rPr>
            </w:pPr>
            <w:r w:rsidRPr="0049237B">
              <w:rPr>
                <w:color w:val="000000"/>
                <w:spacing w:val="-1"/>
              </w:rPr>
              <w:t>Акция</w:t>
            </w:r>
            <w:r>
              <w:t xml:space="preserve"> ко Дню земли «Твой след на  Земле</w:t>
            </w:r>
            <w:r w:rsidRPr="00DE4FE7">
              <w:t>»</w:t>
            </w:r>
            <w:r>
              <w:t>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Апрель - май   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DA798D" w:rsidRPr="0049237B" w:rsidTr="006D2033">
        <w:tc>
          <w:tcPr>
            <w:tcW w:w="1080" w:type="dxa"/>
            <w:gridSpan w:val="2"/>
          </w:tcPr>
          <w:p w:rsidR="00DA798D" w:rsidRDefault="00DA798D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3.6.3.</w:t>
            </w:r>
          </w:p>
        </w:tc>
        <w:tc>
          <w:tcPr>
            <w:tcW w:w="8406" w:type="dxa"/>
            <w:gridSpan w:val="2"/>
          </w:tcPr>
          <w:p w:rsidR="00DA798D" w:rsidRPr="0049237B" w:rsidRDefault="00DA798D" w:rsidP="006D2033">
            <w:pPr>
              <w:pStyle w:val="a3"/>
              <w:jc w:val="lef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Организация и проведение выставок, акций, субботников по благоустройству посёлка </w:t>
            </w:r>
          </w:p>
        </w:tc>
        <w:tc>
          <w:tcPr>
            <w:tcW w:w="2160" w:type="dxa"/>
          </w:tcPr>
          <w:p w:rsidR="00DA798D" w:rsidRPr="0049237B" w:rsidRDefault="00DA798D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29" w:type="dxa"/>
          </w:tcPr>
          <w:p w:rsidR="00DA798D" w:rsidRPr="0049237B" w:rsidRDefault="00DA798D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369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3.7</w:t>
            </w:r>
            <w:r w:rsidRPr="0049237B">
              <w:rPr>
                <w:b/>
                <w:sz w:val="28"/>
                <w:szCs w:val="28"/>
              </w:rPr>
              <w:t>. Направление «Возрождение</w:t>
            </w:r>
            <w:r>
              <w:rPr>
                <w:b/>
                <w:sz w:val="28"/>
                <w:szCs w:val="28"/>
              </w:rPr>
              <w:t xml:space="preserve"> и укрепление единства межнационального мира и согласия</w:t>
            </w:r>
            <w:r w:rsidRPr="0049237B">
              <w:rPr>
                <w:b/>
                <w:sz w:val="28"/>
                <w:szCs w:val="28"/>
              </w:rPr>
              <w:t>»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49237B">
              <w:rPr>
                <w:sz w:val="28"/>
                <w:szCs w:val="28"/>
              </w:rPr>
              <w:t>.1.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Организация тематических театрализованных постановок в целях пропаганды народного творчества </w:t>
            </w:r>
          </w:p>
        </w:tc>
        <w:tc>
          <w:tcPr>
            <w:tcW w:w="2160" w:type="dxa"/>
          </w:tcPr>
          <w:p w:rsidR="001160E5" w:rsidRPr="00043CFB" w:rsidRDefault="001160E5" w:rsidP="006D2033">
            <w:pPr>
              <w:rPr>
                <w:sz w:val="28"/>
                <w:szCs w:val="28"/>
              </w:rPr>
            </w:pPr>
            <w:r w:rsidRPr="004E158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sz w:val="28"/>
                <w:szCs w:val="28"/>
                <w:lang w:val="en-US"/>
              </w:rPr>
              <w:t>период</w:t>
            </w:r>
            <w:proofErr w:type="spellEnd"/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49237B">
              <w:rPr>
                <w:sz w:val="28"/>
                <w:szCs w:val="28"/>
              </w:rPr>
              <w:t>.2.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</w:rPr>
              <w:t xml:space="preserve">Подготовка и проведение мероприятий, посвященных </w:t>
            </w:r>
            <w:r w:rsidRPr="0049237B">
              <w:rPr>
                <w:sz w:val="28"/>
                <w:szCs w:val="28"/>
              </w:rPr>
              <w:t>календарным народным праздникам.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Весь период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3.7.3.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</w:rPr>
            </w:pPr>
            <w:r>
              <w:rPr>
                <w:sz w:val="28"/>
              </w:rPr>
              <w:t>Участие в фольклорно-этнографическом фестивале «Наследники традиций»</w:t>
            </w:r>
          </w:p>
        </w:tc>
        <w:tc>
          <w:tcPr>
            <w:tcW w:w="2160" w:type="dxa"/>
          </w:tcPr>
          <w:p w:rsidR="001160E5" w:rsidRPr="0049237B" w:rsidRDefault="00DA798D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c>
          <w:tcPr>
            <w:tcW w:w="1080" w:type="dxa"/>
            <w:gridSpan w:val="2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3.7.4.</w:t>
            </w:r>
          </w:p>
        </w:tc>
        <w:tc>
          <w:tcPr>
            <w:tcW w:w="8406" w:type="dxa"/>
            <w:gridSpan w:val="2"/>
          </w:tcPr>
          <w:p w:rsidR="001160E5" w:rsidRDefault="001160E5" w:rsidP="006D2033">
            <w:pPr>
              <w:rPr>
                <w:sz w:val="28"/>
              </w:rPr>
            </w:pPr>
            <w:r>
              <w:rPr>
                <w:sz w:val="28"/>
              </w:rPr>
              <w:t>Организация тематических спектаклей, концертов с участием самодеятельных коллективов в целях пропаганды народного творчества</w:t>
            </w:r>
          </w:p>
        </w:tc>
        <w:tc>
          <w:tcPr>
            <w:tcW w:w="2160" w:type="dxa"/>
          </w:tcPr>
          <w:p w:rsidR="001160E5" w:rsidRPr="0049237B" w:rsidRDefault="00DA798D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432"/>
        </w:trPr>
        <w:tc>
          <w:tcPr>
            <w:tcW w:w="14175" w:type="dxa"/>
            <w:gridSpan w:val="6"/>
            <w:tcBorders>
              <w:bottom w:val="single" w:sz="4" w:space="0" w:color="auto"/>
            </w:tcBorders>
          </w:tcPr>
          <w:p w:rsidR="001160E5" w:rsidRPr="0049237B" w:rsidRDefault="001160E5" w:rsidP="006D2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  <w:r w:rsidRPr="0049237B">
              <w:rPr>
                <w:b/>
                <w:sz w:val="28"/>
                <w:szCs w:val="28"/>
              </w:rPr>
              <w:t>. Профессиональные праздники</w:t>
            </w:r>
          </w:p>
        </w:tc>
      </w:tr>
      <w:tr w:rsidR="001160E5" w:rsidRPr="0049237B" w:rsidTr="006D2033">
        <w:trPr>
          <w:trHeight w:val="57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49237B">
              <w:rPr>
                <w:sz w:val="28"/>
                <w:szCs w:val="28"/>
              </w:rPr>
              <w:t>.1.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День работника культуры.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25</w:t>
            </w:r>
            <w:r w:rsidRPr="0049237B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522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49237B">
              <w:rPr>
                <w:sz w:val="28"/>
                <w:szCs w:val="28"/>
              </w:rPr>
              <w:t>.2.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Международный день театра.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27 мая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64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49237B">
              <w:rPr>
                <w:sz w:val="28"/>
                <w:szCs w:val="28"/>
              </w:rPr>
              <w:t>.3.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Общероссийский День библиотек.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27 мая</w:t>
            </w:r>
          </w:p>
        </w:tc>
        <w:tc>
          <w:tcPr>
            <w:tcW w:w="2529" w:type="dxa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1160E5" w:rsidRPr="0049237B" w:rsidTr="006D2033">
        <w:trPr>
          <w:trHeight w:val="34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49237B">
              <w:rPr>
                <w:sz w:val="28"/>
                <w:szCs w:val="28"/>
              </w:rPr>
              <w:t>.4.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Международный день детской книги.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02 апреля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Библиотека</w:t>
            </w:r>
          </w:p>
        </w:tc>
      </w:tr>
      <w:tr w:rsidR="001160E5" w:rsidRPr="0049237B" w:rsidTr="006D2033">
        <w:trPr>
          <w:trHeight w:val="846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  <w:r w:rsidRPr="0049237B">
              <w:rPr>
                <w:sz w:val="28"/>
                <w:szCs w:val="28"/>
              </w:rPr>
              <w:t>.5.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День кино России.</w:t>
            </w:r>
          </w:p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Международный день кино.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27 августа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28 декабря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46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8.6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  <w:p w:rsidR="001160E5" w:rsidRPr="0049237B" w:rsidRDefault="001160E5" w:rsidP="006D203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9237B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38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3.8.7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Социально-творческие заказы.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rPr>
          <w:trHeight w:val="380"/>
        </w:trPr>
        <w:tc>
          <w:tcPr>
            <w:tcW w:w="1080" w:type="dxa"/>
            <w:gridSpan w:val="2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3.8.8.</w:t>
            </w:r>
          </w:p>
        </w:tc>
        <w:tc>
          <w:tcPr>
            <w:tcW w:w="8406" w:type="dxa"/>
            <w:gridSpan w:val="2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железнодорожников</w:t>
            </w:r>
          </w:p>
        </w:tc>
        <w:tc>
          <w:tcPr>
            <w:tcW w:w="2160" w:type="dxa"/>
          </w:tcPr>
          <w:p w:rsidR="001160E5" w:rsidRPr="0049237B" w:rsidRDefault="00DA798D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Специалисты ДК</w:t>
            </w:r>
          </w:p>
        </w:tc>
      </w:tr>
      <w:tr w:rsidR="001160E5" w:rsidRPr="0049237B" w:rsidTr="006D2033">
        <w:tc>
          <w:tcPr>
            <w:tcW w:w="14175" w:type="dxa"/>
            <w:gridSpan w:val="6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9237B">
              <w:rPr>
                <w:b/>
                <w:sz w:val="28"/>
                <w:szCs w:val="28"/>
              </w:rPr>
              <w:t>.</w:t>
            </w:r>
            <w:r w:rsidRPr="0049237B">
              <w:rPr>
                <w:sz w:val="28"/>
                <w:szCs w:val="28"/>
              </w:rPr>
              <w:t xml:space="preserve"> </w:t>
            </w:r>
            <w:r w:rsidRPr="0049237B">
              <w:rPr>
                <w:b/>
                <w:sz w:val="28"/>
                <w:szCs w:val="28"/>
              </w:rPr>
              <w:t>Методическая работа</w:t>
            </w:r>
            <w:r w:rsidRPr="0049237B">
              <w:rPr>
                <w:sz w:val="28"/>
                <w:szCs w:val="28"/>
              </w:rPr>
              <w:t xml:space="preserve"> </w:t>
            </w:r>
          </w:p>
        </w:tc>
      </w:tr>
      <w:tr w:rsidR="001160E5" w:rsidRPr="0049237B" w:rsidTr="006D2033">
        <w:tc>
          <w:tcPr>
            <w:tcW w:w="1200" w:type="dxa"/>
            <w:gridSpan w:val="3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237B">
              <w:rPr>
                <w:sz w:val="28"/>
                <w:szCs w:val="28"/>
              </w:rPr>
              <w:t>.1.</w:t>
            </w:r>
          </w:p>
        </w:tc>
        <w:tc>
          <w:tcPr>
            <w:tcW w:w="8286" w:type="dxa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Выпуск информационных</w:t>
            </w:r>
            <w:proofErr w:type="gramStart"/>
            <w:r w:rsidRPr="0049237B">
              <w:rPr>
                <w:sz w:val="28"/>
                <w:szCs w:val="28"/>
              </w:rPr>
              <w:t xml:space="preserve"> ,</w:t>
            </w:r>
            <w:proofErr w:type="gramEnd"/>
            <w:r w:rsidRPr="0049237B">
              <w:rPr>
                <w:sz w:val="28"/>
                <w:szCs w:val="28"/>
              </w:rPr>
              <w:t xml:space="preserve"> тематических,   рекламных проспектов.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Весь период</w:t>
            </w:r>
          </w:p>
          <w:p w:rsidR="001160E5" w:rsidRPr="00520FED" w:rsidRDefault="001160E5" w:rsidP="006D2033"/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Директор ДК </w:t>
            </w:r>
          </w:p>
        </w:tc>
      </w:tr>
      <w:tr w:rsidR="001160E5" w:rsidRPr="0049237B" w:rsidTr="006D2033">
        <w:trPr>
          <w:trHeight w:val="520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9237B">
              <w:rPr>
                <w:b/>
                <w:sz w:val="28"/>
                <w:szCs w:val="28"/>
                <w:lang w:val="en-US"/>
              </w:rPr>
              <w:t>V</w:t>
            </w:r>
            <w:r w:rsidRPr="0049237B">
              <w:rPr>
                <w:b/>
                <w:sz w:val="28"/>
                <w:szCs w:val="28"/>
              </w:rPr>
              <w:t>. Взаимодействие с органами государственной власти Хабаровского края</w:t>
            </w:r>
            <w:r w:rsidRPr="0049237B">
              <w:rPr>
                <w:sz w:val="28"/>
                <w:szCs w:val="28"/>
              </w:rPr>
              <w:t xml:space="preserve">  </w:t>
            </w:r>
          </w:p>
        </w:tc>
      </w:tr>
      <w:tr w:rsidR="001160E5" w:rsidRPr="0049237B" w:rsidTr="006D2033">
        <w:trPr>
          <w:trHeight w:val="742"/>
        </w:trPr>
        <w:tc>
          <w:tcPr>
            <w:tcW w:w="846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237B">
              <w:rPr>
                <w:sz w:val="28"/>
                <w:szCs w:val="28"/>
              </w:rPr>
              <w:t>.</w:t>
            </w:r>
            <w:r w:rsidRPr="0049237B">
              <w:rPr>
                <w:sz w:val="28"/>
                <w:szCs w:val="28"/>
                <w:lang w:val="en-US"/>
              </w:rPr>
              <w:t>1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  <w:gridSpan w:val="3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Участие в краевых конкурсах творческих проектов в области культуры.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 течение года</w:t>
            </w:r>
          </w:p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Директор ДК</w:t>
            </w:r>
          </w:p>
        </w:tc>
      </w:tr>
      <w:tr w:rsidR="001160E5" w:rsidRPr="0049237B" w:rsidTr="006D2033">
        <w:trPr>
          <w:trHeight w:val="814"/>
        </w:trPr>
        <w:tc>
          <w:tcPr>
            <w:tcW w:w="846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237B">
              <w:rPr>
                <w:sz w:val="28"/>
                <w:szCs w:val="28"/>
              </w:rPr>
              <w:t>.</w:t>
            </w:r>
            <w:r w:rsidRPr="0049237B">
              <w:rPr>
                <w:sz w:val="28"/>
                <w:szCs w:val="28"/>
                <w:lang w:val="en-US"/>
              </w:rPr>
              <w:t>2</w:t>
            </w:r>
            <w:r w:rsidRPr="0049237B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  <w:gridSpan w:val="3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Участие в конкурсах и целевых программах по поддержке и  развитию культуры села.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 течение года</w:t>
            </w:r>
          </w:p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Директор ДК</w:t>
            </w:r>
          </w:p>
        </w:tc>
      </w:tr>
      <w:tr w:rsidR="001160E5" w:rsidRPr="0049237B" w:rsidTr="006D2033">
        <w:trPr>
          <w:trHeight w:val="349"/>
        </w:trPr>
        <w:tc>
          <w:tcPr>
            <w:tcW w:w="14175" w:type="dxa"/>
            <w:gridSpan w:val="6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49237B">
              <w:rPr>
                <w:b/>
                <w:sz w:val="28"/>
                <w:szCs w:val="28"/>
              </w:rPr>
              <w:t>.</w:t>
            </w:r>
            <w:r w:rsidRPr="0049237B">
              <w:rPr>
                <w:sz w:val="28"/>
                <w:szCs w:val="28"/>
              </w:rPr>
              <w:t xml:space="preserve">  </w:t>
            </w:r>
            <w:r w:rsidRPr="0049237B">
              <w:rPr>
                <w:b/>
                <w:sz w:val="28"/>
                <w:szCs w:val="28"/>
              </w:rPr>
              <w:t>Взаимодействие с населением</w:t>
            </w:r>
          </w:p>
        </w:tc>
      </w:tr>
      <w:tr w:rsidR="001160E5" w:rsidRPr="0049237B" w:rsidTr="006D2033">
        <w:tc>
          <w:tcPr>
            <w:tcW w:w="846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9237B">
              <w:rPr>
                <w:sz w:val="28"/>
                <w:szCs w:val="28"/>
              </w:rPr>
              <w:t>.1.</w:t>
            </w:r>
          </w:p>
        </w:tc>
        <w:tc>
          <w:tcPr>
            <w:tcW w:w="8640" w:type="dxa"/>
            <w:gridSpan w:val="3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Участие в информационных встречах с гражданами села.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Согласно плану администрации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Директор ДК</w:t>
            </w:r>
          </w:p>
        </w:tc>
      </w:tr>
      <w:tr w:rsidR="001160E5" w:rsidRPr="0049237B" w:rsidTr="006D2033">
        <w:trPr>
          <w:trHeight w:val="746"/>
        </w:trPr>
        <w:tc>
          <w:tcPr>
            <w:tcW w:w="846" w:type="dxa"/>
          </w:tcPr>
          <w:p w:rsidR="001160E5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9237B">
              <w:rPr>
                <w:sz w:val="28"/>
                <w:szCs w:val="28"/>
              </w:rPr>
              <w:t>.2.</w:t>
            </w:r>
          </w:p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8640" w:type="dxa"/>
            <w:gridSpan w:val="3"/>
          </w:tcPr>
          <w:p w:rsidR="001160E5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Участие в работе коллегий Гурского сельского поселения.</w:t>
            </w:r>
          </w:p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главой поселения по текущим и перспективным вопросам ДК и села. Работа с документами (постановления, приказы главы администрации).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Согласно плану администрации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Директор ДК</w:t>
            </w:r>
          </w:p>
        </w:tc>
      </w:tr>
      <w:tr w:rsidR="001160E5" w:rsidRPr="0049237B" w:rsidTr="006D2033">
        <w:tc>
          <w:tcPr>
            <w:tcW w:w="14175" w:type="dxa"/>
            <w:gridSpan w:val="6"/>
          </w:tcPr>
          <w:p w:rsidR="001160E5" w:rsidRPr="0049237B" w:rsidRDefault="001160E5" w:rsidP="006D2033">
            <w:pPr>
              <w:tabs>
                <w:tab w:val="left" w:pos="15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49237B">
              <w:rPr>
                <w:b/>
                <w:sz w:val="28"/>
                <w:szCs w:val="28"/>
                <w:lang w:val="en-US"/>
              </w:rPr>
              <w:t>I</w:t>
            </w:r>
            <w:r w:rsidRPr="0049237B">
              <w:rPr>
                <w:b/>
                <w:sz w:val="28"/>
                <w:szCs w:val="28"/>
              </w:rPr>
              <w:t>.   Хозяйственная деятельность</w:t>
            </w:r>
          </w:p>
        </w:tc>
      </w:tr>
      <w:tr w:rsidR="001160E5" w:rsidRPr="0049237B" w:rsidTr="006D2033">
        <w:tc>
          <w:tcPr>
            <w:tcW w:w="846" w:type="dxa"/>
          </w:tcPr>
          <w:p w:rsidR="001160E5" w:rsidRPr="0049237B" w:rsidRDefault="001160E5" w:rsidP="006D2033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9237B">
              <w:rPr>
                <w:sz w:val="28"/>
                <w:szCs w:val="28"/>
              </w:rPr>
              <w:t>.1.</w:t>
            </w:r>
          </w:p>
        </w:tc>
        <w:tc>
          <w:tcPr>
            <w:tcW w:w="8640" w:type="dxa"/>
            <w:gridSpan w:val="3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Развитие материально-технической базы. </w:t>
            </w:r>
          </w:p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Приобретение современного  оборудования 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Директор ДК</w:t>
            </w:r>
          </w:p>
        </w:tc>
      </w:tr>
      <w:tr w:rsidR="001160E5" w:rsidRPr="0049237B" w:rsidTr="006D2033">
        <w:tc>
          <w:tcPr>
            <w:tcW w:w="846" w:type="dxa"/>
          </w:tcPr>
          <w:p w:rsidR="001160E5" w:rsidRPr="0049237B" w:rsidRDefault="001160E5" w:rsidP="006D2033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Pr="0049237B">
              <w:rPr>
                <w:sz w:val="28"/>
                <w:szCs w:val="28"/>
              </w:rPr>
              <w:t>.2.</w:t>
            </w:r>
          </w:p>
        </w:tc>
        <w:tc>
          <w:tcPr>
            <w:tcW w:w="8640" w:type="dxa"/>
            <w:gridSpan w:val="3"/>
          </w:tcPr>
          <w:p w:rsidR="001160E5" w:rsidRPr="0049237B" w:rsidRDefault="001160E5" w:rsidP="006D2033">
            <w:pPr>
              <w:jc w:val="both"/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>Внедрение энергосберегающих технологий.</w:t>
            </w:r>
          </w:p>
        </w:tc>
        <w:tc>
          <w:tcPr>
            <w:tcW w:w="2160" w:type="dxa"/>
          </w:tcPr>
          <w:p w:rsidR="001160E5" w:rsidRPr="0049237B" w:rsidRDefault="001160E5" w:rsidP="006D2033">
            <w:pPr>
              <w:tabs>
                <w:tab w:val="left" w:pos="1590"/>
              </w:tabs>
              <w:rPr>
                <w:b/>
                <w:sz w:val="32"/>
                <w:szCs w:val="32"/>
              </w:rPr>
            </w:pPr>
            <w:r w:rsidRPr="004923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9" w:type="dxa"/>
          </w:tcPr>
          <w:p w:rsidR="001160E5" w:rsidRPr="0049237B" w:rsidRDefault="001160E5" w:rsidP="006D2033">
            <w:pPr>
              <w:rPr>
                <w:sz w:val="28"/>
                <w:szCs w:val="28"/>
              </w:rPr>
            </w:pPr>
            <w:r w:rsidRPr="0049237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49237B">
              <w:rPr>
                <w:sz w:val="28"/>
                <w:szCs w:val="28"/>
              </w:rPr>
              <w:t>Директор ДК</w:t>
            </w:r>
          </w:p>
        </w:tc>
      </w:tr>
    </w:tbl>
    <w:p w:rsidR="001160E5" w:rsidRDefault="001160E5" w:rsidP="001160E5"/>
    <w:p w:rsidR="001160E5" w:rsidRDefault="001160E5" w:rsidP="001160E5"/>
    <w:p w:rsidR="00D6285D" w:rsidRPr="00E313FA" w:rsidRDefault="00E313FA">
      <w:pPr>
        <w:rPr>
          <w:sz w:val="28"/>
          <w:szCs w:val="28"/>
        </w:rPr>
      </w:pPr>
      <w:r>
        <w:t xml:space="preserve">                    </w:t>
      </w:r>
      <w:r w:rsidR="001160E5" w:rsidRPr="005D2E7D">
        <w:rPr>
          <w:sz w:val="28"/>
          <w:szCs w:val="28"/>
        </w:rPr>
        <w:t>Директор МБУК ДК</w:t>
      </w:r>
      <w:r w:rsidR="001160E5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1160E5">
        <w:rPr>
          <w:sz w:val="28"/>
          <w:szCs w:val="28"/>
        </w:rPr>
        <w:t>О.В.Капшиенко</w:t>
      </w:r>
      <w:proofErr w:type="spellEnd"/>
    </w:p>
    <w:sectPr w:rsidR="00D6285D" w:rsidRPr="00E313FA" w:rsidSect="00C753D5">
      <w:headerReference w:type="even" r:id="rId5"/>
      <w:headerReference w:type="default" r:id="rId6"/>
      <w:pgSz w:w="16838" w:h="11906" w:orient="landscape"/>
      <w:pgMar w:top="143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D5" w:rsidRDefault="009D14DC" w:rsidP="000734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53D5" w:rsidRDefault="009D14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D5" w:rsidRDefault="009D14DC" w:rsidP="000734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041E">
      <w:rPr>
        <w:rStyle w:val="a7"/>
        <w:noProof/>
      </w:rPr>
      <w:t>6</w:t>
    </w:r>
    <w:r>
      <w:rPr>
        <w:rStyle w:val="a7"/>
      </w:rPr>
      <w:fldChar w:fldCharType="end"/>
    </w:r>
  </w:p>
  <w:p w:rsidR="00C753D5" w:rsidRDefault="009D14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D0"/>
    <w:rsid w:val="00093346"/>
    <w:rsid w:val="001160E5"/>
    <w:rsid w:val="001F3C81"/>
    <w:rsid w:val="002B2EC1"/>
    <w:rsid w:val="002B6104"/>
    <w:rsid w:val="00573F42"/>
    <w:rsid w:val="00667EAA"/>
    <w:rsid w:val="00925052"/>
    <w:rsid w:val="0097041E"/>
    <w:rsid w:val="009C6B68"/>
    <w:rsid w:val="009D14DC"/>
    <w:rsid w:val="00A73ED3"/>
    <w:rsid w:val="00AE2F87"/>
    <w:rsid w:val="00B179BA"/>
    <w:rsid w:val="00B653C4"/>
    <w:rsid w:val="00D6285D"/>
    <w:rsid w:val="00D709A9"/>
    <w:rsid w:val="00DA798D"/>
    <w:rsid w:val="00E313FA"/>
    <w:rsid w:val="00F2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0E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16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Приложение - заголовок"/>
    <w:basedOn w:val="a"/>
    <w:rsid w:val="001160E5"/>
    <w:pPr>
      <w:ind w:firstLine="329"/>
      <w:jc w:val="right"/>
    </w:pPr>
    <w:rPr>
      <w:sz w:val="20"/>
      <w:szCs w:val="20"/>
    </w:rPr>
  </w:style>
  <w:style w:type="paragraph" w:customStyle="1" w:styleId="Obichnii">
    <w:name w:val="Obichnii"/>
    <w:basedOn w:val="a"/>
    <w:rsid w:val="001160E5"/>
    <w:pPr>
      <w:ind w:firstLine="340"/>
      <w:jc w:val="both"/>
    </w:pPr>
    <w:rPr>
      <w:rFonts w:ascii="Petersburg" w:hAnsi="Petersburg"/>
      <w:sz w:val="19"/>
      <w:szCs w:val="20"/>
    </w:rPr>
  </w:style>
  <w:style w:type="paragraph" w:styleId="a5">
    <w:name w:val="header"/>
    <w:basedOn w:val="a"/>
    <w:link w:val="a6"/>
    <w:rsid w:val="001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60E5"/>
  </w:style>
  <w:style w:type="paragraph" w:styleId="a8">
    <w:name w:val="Balloon Text"/>
    <w:basedOn w:val="a"/>
    <w:link w:val="a9"/>
    <w:uiPriority w:val="99"/>
    <w:semiHidden/>
    <w:unhideWhenUsed/>
    <w:rsid w:val="00970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0E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16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Приложение - заголовок"/>
    <w:basedOn w:val="a"/>
    <w:rsid w:val="001160E5"/>
    <w:pPr>
      <w:ind w:firstLine="329"/>
      <w:jc w:val="right"/>
    </w:pPr>
    <w:rPr>
      <w:sz w:val="20"/>
      <w:szCs w:val="20"/>
    </w:rPr>
  </w:style>
  <w:style w:type="paragraph" w:customStyle="1" w:styleId="Obichnii">
    <w:name w:val="Obichnii"/>
    <w:basedOn w:val="a"/>
    <w:rsid w:val="001160E5"/>
    <w:pPr>
      <w:ind w:firstLine="340"/>
      <w:jc w:val="both"/>
    </w:pPr>
    <w:rPr>
      <w:rFonts w:ascii="Petersburg" w:hAnsi="Petersburg"/>
      <w:sz w:val="19"/>
      <w:szCs w:val="20"/>
    </w:rPr>
  </w:style>
  <w:style w:type="paragraph" w:styleId="a5">
    <w:name w:val="header"/>
    <w:basedOn w:val="a"/>
    <w:link w:val="a6"/>
    <w:rsid w:val="001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60E5"/>
  </w:style>
  <w:style w:type="paragraph" w:styleId="a8">
    <w:name w:val="Balloon Text"/>
    <w:basedOn w:val="a"/>
    <w:link w:val="a9"/>
    <w:uiPriority w:val="99"/>
    <w:semiHidden/>
    <w:unhideWhenUsed/>
    <w:rsid w:val="00970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2021-12-16T04:18:00Z</cp:lastPrinted>
  <dcterms:created xsi:type="dcterms:W3CDTF">2021-12-16T02:33:00Z</dcterms:created>
  <dcterms:modified xsi:type="dcterms:W3CDTF">2021-12-16T04:35:00Z</dcterms:modified>
</cp:coreProperties>
</file>